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807" w:rsidRDefault="00461807" w:rsidP="00BB5A3A">
      <w:pPr>
        <w:jc w:val="center"/>
        <w:rPr>
          <w:b/>
          <w:sz w:val="24"/>
          <w:szCs w:val="24"/>
        </w:rPr>
      </w:pPr>
    </w:p>
    <w:p w:rsidR="00461807" w:rsidRPr="00461807" w:rsidRDefault="00461807" w:rsidP="00461807">
      <w:pPr>
        <w:rPr>
          <w:sz w:val="18"/>
          <w:szCs w:val="18"/>
        </w:rPr>
      </w:pPr>
      <w:r w:rsidRPr="00461807">
        <w:rPr>
          <w:b/>
          <w:sz w:val="52"/>
          <w:szCs w:val="52"/>
        </w:rPr>
        <w:t>For Immediate Release</w:t>
      </w:r>
      <w:r w:rsidRPr="00461807">
        <w:rPr>
          <w:b/>
          <w:sz w:val="52"/>
          <w:szCs w:val="52"/>
        </w:rPr>
        <w:tab/>
      </w:r>
      <w:r w:rsidRPr="00461807">
        <w:rPr>
          <w:b/>
          <w:sz w:val="52"/>
          <w:szCs w:val="52"/>
        </w:rPr>
        <w:tab/>
      </w:r>
      <w:r w:rsidRPr="00461807">
        <w:rPr>
          <w:sz w:val="18"/>
          <w:szCs w:val="18"/>
        </w:rPr>
        <w:t xml:space="preserve">For more info contact: </w:t>
      </w:r>
    </w:p>
    <w:p w:rsidR="00461807" w:rsidRPr="00461807" w:rsidRDefault="00461807" w:rsidP="00461807">
      <w:pPr>
        <w:ind w:left="5040" w:firstLine="720"/>
        <w:rPr>
          <w:sz w:val="18"/>
          <w:szCs w:val="18"/>
        </w:rPr>
      </w:pPr>
      <w:r>
        <w:rPr>
          <w:sz w:val="18"/>
          <w:szCs w:val="18"/>
        </w:rPr>
        <w:t xml:space="preserve">Mike Carberry - </w:t>
      </w:r>
      <w:r w:rsidRPr="00461807">
        <w:rPr>
          <w:sz w:val="18"/>
          <w:szCs w:val="18"/>
        </w:rPr>
        <w:t xml:space="preserve">Friends of the Earth </w:t>
      </w:r>
    </w:p>
    <w:p w:rsidR="00461807" w:rsidRPr="00461807" w:rsidRDefault="00461807" w:rsidP="00461807">
      <w:pPr>
        <w:ind w:left="5760"/>
        <w:rPr>
          <w:sz w:val="18"/>
          <w:szCs w:val="18"/>
        </w:rPr>
      </w:pPr>
      <w:r w:rsidRPr="00461807">
        <w:rPr>
          <w:sz w:val="18"/>
          <w:szCs w:val="18"/>
        </w:rPr>
        <w:t xml:space="preserve">319.594.6453 </w:t>
      </w:r>
      <w:r>
        <w:rPr>
          <w:sz w:val="18"/>
          <w:szCs w:val="18"/>
        </w:rPr>
        <w:t>or mikecarberry@gmail.com</w:t>
      </w:r>
    </w:p>
    <w:p w:rsidR="00F80548" w:rsidRPr="00461807" w:rsidRDefault="00347FE4" w:rsidP="00461807">
      <w:pPr>
        <w:rPr>
          <w:b/>
          <w:sz w:val="52"/>
          <w:szCs w:val="52"/>
        </w:rPr>
      </w:pPr>
      <w:bookmarkStart w:id="0" w:name="_GoBack"/>
      <w:bookmarkEnd w:id="0"/>
      <w:r w:rsidRPr="00BB5A3A">
        <w:rPr>
          <w:b/>
          <w:sz w:val="24"/>
          <w:szCs w:val="24"/>
        </w:rPr>
        <w:t>2</w:t>
      </w:r>
      <w:r w:rsidRPr="00BB5A3A">
        <w:rPr>
          <w:b/>
          <w:sz w:val="24"/>
          <w:szCs w:val="24"/>
          <w:vertAlign w:val="superscript"/>
        </w:rPr>
        <w:t>nd</w:t>
      </w:r>
      <w:r w:rsidRPr="00BB5A3A">
        <w:rPr>
          <w:b/>
          <w:sz w:val="24"/>
          <w:szCs w:val="24"/>
        </w:rPr>
        <w:t xml:space="preserve"> Anniversary of the Fukushima Nuclear Power Disaster Commemoration Event</w:t>
      </w:r>
    </w:p>
    <w:p w:rsidR="00461807" w:rsidRDefault="00461807" w:rsidP="00461807">
      <w:r>
        <w:t xml:space="preserve">Iowa premiere of the acclaimed documentary </w:t>
      </w:r>
      <w:r w:rsidRPr="00BB5A3A">
        <w:t xml:space="preserve">film </w:t>
      </w:r>
      <w:r w:rsidRPr="00BB5A3A">
        <w:rPr>
          <w:b/>
          <w:i/>
        </w:rPr>
        <w:t>Atomic States of America</w:t>
      </w:r>
      <w:r>
        <w:t xml:space="preserve"> and discussion on nuclear power in Iowa.</w:t>
      </w:r>
    </w:p>
    <w:p w:rsidR="00347FE4" w:rsidRDefault="00461807">
      <w:r>
        <w:t xml:space="preserve">Monday March 11, 2013. </w:t>
      </w:r>
      <w:r w:rsidR="00BB5A3A">
        <w:t>2:00-</w:t>
      </w:r>
      <w:r w:rsidR="00347FE4">
        <w:t>4:00 pm at the State Historical Building, 600 E. Locust St. Des Moines IA</w:t>
      </w:r>
    </w:p>
    <w:p w:rsidR="00347FE4" w:rsidRDefault="00347FE4">
      <w:r>
        <w:t>Free and open to the public</w:t>
      </w:r>
      <w:r w:rsidR="00BB5A3A">
        <w:t>.</w:t>
      </w:r>
    </w:p>
    <w:p w:rsidR="00BB5A3A" w:rsidRDefault="00BB5A3A">
      <w:r>
        <w:t>Sponsored by: Friends of the Earth, Iowa Chapter of the Sierra Club, Iowa Physicians for Social Responsibility, Iowa Beyond Nuclear Coalition</w:t>
      </w:r>
    </w:p>
    <w:p w:rsidR="003740B2" w:rsidRDefault="003740B2"/>
    <w:p w:rsidR="00987595" w:rsidRDefault="00E4072C">
      <w:r>
        <w:t>As we reach the 2</w:t>
      </w:r>
      <w:r w:rsidRPr="00E4072C">
        <w:rPr>
          <w:vertAlign w:val="superscript"/>
        </w:rPr>
        <w:t>nd</w:t>
      </w:r>
      <w:r>
        <w:t xml:space="preserve"> anniversary of the Fukushima nuclear power disaster, the entire world seems to be moving away from nuclear power including japan, Germany and most of Europe. Nuclear power has proven to too dangerous and too expensive as we move forward. Lower costs of renewable energy and natural gas has also lead to the upcoming closure of two nuclear power reactors in the United States. Increased costs due to post Fukushima safety upgrades </w:t>
      </w:r>
      <w:r w:rsidR="001F675B">
        <w:t>at existing</w:t>
      </w:r>
      <w:r>
        <w:t xml:space="preserve"> nukes will certainly lead to the closure of more US nuclear reactors. In Iowa, MidAmerican Energy still clings to the hope of building a new nuclear reactor despite overwhelming public opposition. This documentary film documents the serious safety, health and financial risks associated with nuclear power.</w:t>
      </w:r>
    </w:p>
    <w:p w:rsidR="00566204" w:rsidRDefault="001F675B">
      <w:r>
        <w:t xml:space="preserve">Based in part on Kelly McMasters’ book “Welcome to Shirley”, about growing up in the shadow of a nuclear reactor, </w:t>
      </w:r>
      <w:r w:rsidRPr="001F675B">
        <w:rPr>
          <w:b/>
        </w:rPr>
        <w:t>The Atomic States of America</w:t>
      </w:r>
      <w:r>
        <w:t xml:space="preserve"> inspires informed discussion on the safety, viability and future of nuclear power in Iowa and the United States.</w:t>
      </w:r>
    </w:p>
    <w:p w:rsidR="000949E9" w:rsidRDefault="00461807" w:rsidP="000949E9">
      <w:r>
        <w:t>Movie info:</w:t>
      </w:r>
    </w:p>
    <w:p w:rsidR="000949E9" w:rsidRDefault="000949E9" w:rsidP="000949E9">
      <w:r>
        <w:rPr>
          <w:rStyle w:val="A1"/>
        </w:rPr>
        <w:t xml:space="preserve">Potent, emotionally powerful, and highly revealing... Does an outstanding job of opening our eyes to the reality of nuclear power.” </w:t>
      </w:r>
      <w:r>
        <w:rPr>
          <w:b/>
          <w:bCs/>
          <w:sz w:val="16"/>
          <w:szCs w:val="16"/>
        </w:rPr>
        <w:t>– Sundance Film Festival</w:t>
      </w:r>
    </w:p>
    <w:p w:rsidR="003740B2" w:rsidRDefault="003740B2">
      <w:hyperlink r:id="rId5" w:tgtFrame="_blank" w:history="1">
        <w:r>
          <w:rPr>
            <w:rStyle w:val="Hyperlink"/>
            <w:rFonts w:ascii="Arial" w:hAnsi="Arial" w:cs="Arial"/>
            <w:color w:val="1155CC"/>
            <w:sz w:val="20"/>
            <w:szCs w:val="20"/>
            <w:shd w:val="clear" w:color="auto" w:fill="FFFFFF"/>
          </w:rPr>
          <w:t>http://specialtystudios.semkhor.com/page.asp?s=specialtystudios&amp;content_id=33502</w:t>
        </w:r>
      </w:hyperlink>
    </w:p>
    <w:p w:rsidR="003740B2" w:rsidRDefault="003740B2">
      <w:hyperlink r:id="rId6" w:tgtFrame="_blank" w:history="1">
        <w:r>
          <w:rPr>
            <w:rStyle w:val="Hyperlink"/>
            <w:rFonts w:ascii="Arial" w:hAnsi="Arial" w:cs="Arial"/>
            <w:color w:val="1155CC"/>
            <w:sz w:val="20"/>
            <w:szCs w:val="20"/>
            <w:shd w:val="clear" w:color="auto" w:fill="FFFFFF"/>
          </w:rPr>
          <w:t>http://www.914pictures.com/</w:t>
        </w:r>
      </w:hyperlink>
    </w:p>
    <w:p w:rsidR="00461807" w:rsidRDefault="00461807">
      <w:r>
        <w:t>####</w:t>
      </w:r>
    </w:p>
    <w:sectPr w:rsidR="004618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lte Haas Grotesk">
    <w:altName w:val="Alte Haas Grotes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FE4"/>
    <w:rsid w:val="000949E9"/>
    <w:rsid w:val="001F675B"/>
    <w:rsid w:val="00347FE4"/>
    <w:rsid w:val="003740B2"/>
    <w:rsid w:val="00461807"/>
    <w:rsid w:val="00566204"/>
    <w:rsid w:val="00987595"/>
    <w:rsid w:val="00BB5A3A"/>
    <w:rsid w:val="00BD1E2F"/>
    <w:rsid w:val="00E4072C"/>
    <w:rsid w:val="00E80F23"/>
    <w:rsid w:val="00F80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7595"/>
    <w:rPr>
      <w:color w:val="0000FF" w:themeColor="hyperlink"/>
      <w:u w:val="single"/>
    </w:rPr>
  </w:style>
  <w:style w:type="paragraph" w:customStyle="1" w:styleId="Default">
    <w:name w:val="Default"/>
    <w:rsid w:val="000949E9"/>
    <w:pPr>
      <w:autoSpaceDE w:val="0"/>
      <w:autoSpaceDN w:val="0"/>
      <w:adjustRightInd w:val="0"/>
      <w:spacing w:after="0" w:line="240" w:lineRule="auto"/>
    </w:pPr>
    <w:rPr>
      <w:rFonts w:ascii="Alte Haas Grotesk" w:hAnsi="Alte Haas Grotesk" w:cs="Alte Haas Grotesk"/>
      <w:color w:val="000000"/>
      <w:sz w:val="24"/>
      <w:szCs w:val="24"/>
    </w:rPr>
  </w:style>
  <w:style w:type="paragraph" w:customStyle="1" w:styleId="Pa1">
    <w:name w:val="Pa1"/>
    <w:basedOn w:val="Default"/>
    <w:next w:val="Default"/>
    <w:uiPriority w:val="99"/>
    <w:rsid w:val="000949E9"/>
    <w:pPr>
      <w:spacing w:line="241" w:lineRule="atLeast"/>
    </w:pPr>
    <w:rPr>
      <w:rFonts w:cstheme="minorBidi"/>
      <w:color w:val="auto"/>
    </w:rPr>
  </w:style>
  <w:style w:type="character" w:customStyle="1" w:styleId="A1">
    <w:name w:val="A1"/>
    <w:uiPriority w:val="99"/>
    <w:rsid w:val="000949E9"/>
    <w:rPr>
      <w:rFonts w:cs="Alte Haas Grotesk"/>
      <w:b/>
      <w:bCs/>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7595"/>
    <w:rPr>
      <w:color w:val="0000FF" w:themeColor="hyperlink"/>
      <w:u w:val="single"/>
    </w:rPr>
  </w:style>
  <w:style w:type="paragraph" w:customStyle="1" w:styleId="Default">
    <w:name w:val="Default"/>
    <w:rsid w:val="000949E9"/>
    <w:pPr>
      <w:autoSpaceDE w:val="0"/>
      <w:autoSpaceDN w:val="0"/>
      <w:adjustRightInd w:val="0"/>
      <w:spacing w:after="0" w:line="240" w:lineRule="auto"/>
    </w:pPr>
    <w:rPr>
      <w:rFonts w:ascii="Alte Haas Grotesk" w:hAnsi="Alte Haas Grotesk" w:cs="Alte Haas Grotesk"/>
      <w:color w:val="000000"/>
      <w:sz w:val="24"/>
      <w:szCs w:val="24"/>
    </w:rPr>
  </w:style>
  <w:style w:type="paragraph" w:customStyle="1" w:styleId="Pa1">
    <w:name w:val="Pa1"/>
    <w:basedOn w:val="Default"/>
    <w:next w:val="Default"/>
    <w:uiPriority w:val="99"/>
    <w:rsid w:val="000949E9"/>
    <w:pPr>
      <w:spacing w:line="241" w:lineRule="atLeast"/>
    </w:pPr>
    <w:rPr>
      <w:rFonts w:cstheme="minorBidi"/>
      <w:color w:val="auto"/>
    </w:rPr>
  </w:style>
  <w:style w:type="character" w:customStyle="1" w:styleId="A1">
    <w:name w:val="A1"/>
    <w:uiPriority w:val="99"/>
    <w:rsid w:val="000949E9"/>
    <w:rPr>
      <w:rFonts w:cs="Alte Haas Grotesk"/>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914pictures.com/" TargetMode="External"/><Relationship Id="rId5" Type="http://schemas.openxmlformats.org/officeDocument/2006/relationships/hyperlink" Target="http://specialtystudios.semkhor.com/page.asp?s=specialtystudios&amp;content_id=3350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2013-02-27T22:57:00Z</cp:lastPrinted>
  <dcterms:created xsi:type="dcterms:W3CDTF">2013-02-27T23:05:00Z</dcterms:created>
  <dcterms:modified xsi:type="dcterms:W3CDTF">2013-02-27T23:05:00Z</dcterms:modified>
</cp:coreProperties>
</file>